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D5B45" w:rsidRDefault="00E732D2">
      <w:r>
        <w:rPr>
          <w:noProof/>
        </w:rPr>
        <w:pict>
          <v:line id="_x0000_s2053" style="position:absolute;z-index:251661312;mso-wrap-edited:f;mso-position-horizontal:absolute;mso-position-vertical:absolute" from="-162pt,880.55pt" to="1493.35pt,882pt" coordsize="21600,21600" wrapcoords="-20 -2147483648 -31 -2147483648 -31 -2147483648 21652 -2147483648 21662 -2147483648 21662 -2147483648 21620 -2147483648 -20 -2147483648" strokecolor="#a5a5a5 [2092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1" type="#_x0000_t202" style="position:absolute;margin-left:486pt;margin-top:13in;width:522pt;height:135.3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732D2" w:rsidRDefault="00E732D2" w:rsidP="00E732D2">
                  <w:pPr>
                    <w:rPr>
                      <w:rFonts w:ascii="Gibson Light" w:hAnsi="Gibson Light"/>
                      <w:sz w:val="40"/>
                    </w:rPr>
                  </w:pPr>
                  <w:r>
                    <w:rPr>
                      <w:rFonts w:ascii="Gibson Light" w:hAnsi="Gibson Light"/>
                      <w:sz w:val="40"/>
                    </w:rPr>
                    <w:t>Campaign name:</w:t>
                  </w:r>
                </w:p>
                <w:p w:rsidR="00E732D2" w:rsidRDefault="00E732D2" w:rsidP="00E732D2">
                  <w:pPr>
                    <w:rPr>
                      <w:rFonts w:ascii="Gibson Light" w:hAnsi="Gibson Light"/>
                      <w:sz w:val="40"/>
                    </w:rPr>
                  </w:pPr>
                </w:p>
                <w:p w:rsidR="00E732D2" w:rsidRDefault="00E732D2" w:rsidP="00E732D2">
                  <w:pPr>
                    <w:rPr>
                      <w:rFonts w:ascii="Gibson Light" w:hAnsi="Gibson Light"/>
                      <w:sz w:val="40"/>
                    </w:rPr>
                  </w:pPr>
                  <w:r>
                    <w:rPr>
                      <w:rFonts w:ascii="Gibson Light" w:hAnsi="Gibson Light"/>
                      <w:sz w:val="40"/>
                    </w:rPr>
                    <w:t>Brand:</w:t>
                  </w:r>
                </w:p>
                <w:p w:rsidR="00E732D2" w:rsidRDefault="00E732D2" w:rsidP="00E732D2">
                  <w:pPr>
                    <w:rPr>
                      <w:rFonts w:ascii="Gibson Light" w:hAnsi="Gibson Light"/>
                      <w:sz w:val="40"/>
                    </w:rPr>
                  </w:pPr>
                </w:p>
                <w:p w:rsidR="00E732D2" w:rsidRPr="00E732D2" w:rsidRDefault="00E732D2" w:rsidP="00E732D2">
                  <w:pPr>
                    <w:rPr>
                      <w:rFonts w:ascii="Gibson Light" w:hAnsi="Gibson Light"/>
                      <w:sz w:val="40"/>
                    </w:rPr>
                  </w:pPr>
                  <w:r>
                    <w:rPr>
                      <w:rFonts w:ascii="Gibson Light" w:hAnsi="Gibson Light"/>
                      <w:sz w:val="40"/>
                    </w:rPr>
                    <w:t>Agency:</w:t>
                  </w:r>
                </w:p>
                <w:p w:rsidR="00E732D2" w:rsidRPr="00E732D2" w:rsidRDefault="00E732D2" w:rsidP="00E732D2"/>
              </w:txbxContent>
            </v:textbox>
            <w10:wrap type="tight"/>
          </v:shape>
        </w:pict>
      </w:r>
      <w:r w:rsidR="00FA4CC1">
        <w:rPr>
          <w:noProof/>
        </w:rPr>
        <w:pict>
          <v:shape id="_x0000_s2050" type="#_x0000_t202" style="position:absolute;margin-left:-18pt;margin-top:13in;width:522pt;height:135.3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732D2" w:rsidRDefault="00E732D2">
                  <w:pPr>
                    <w:rPr>
                      <w:rFonts w:ascii="Gibson Light" w:hAnsi="Gibson Light"/>
                      <w:sz w:val="40"/>
                    </w:rPr>
                  </w:pPr>
                  <w:r w:rsidRPr="00E732D2">
                    <w:rPr>
                      <w:rFonts w:ascii="Gibson Light" w:hAnsi="Gibson Light"/>
                      <w:sz w:val="40"/>
                    </w:rPr>
                    <w:t>Category name</w:t>
                  </w:r>
                  <w:r>
                    <w:rPr>
                      <w:rFonts w:ascii="Gibson Light" w:hAnsi="Gibson Light"/>
                      <w:sz w:val="40"/>
                    </w:rPr>
                    <w:t>:</w:t>
                  </w:r>
                </w:p>
                <w:p w:rsidR="00E732D2" w:rsidRDefault="00E732D2">
                  <w:pPr>
                    <w:rPr>
                      <w:rFonts w:ascii="Gibson Light" w:hAnsi="Gibson Light"/>
                      <w:sz w:val="40"/>
                    </w:rPr>
                  </w:pPr>
                </w:p>
                <w:p w:rsidR="00E732D2" w:rsidRDefault="00E732D2">
                  <w:pPr>
                    <w:rPr>
                      <w:rFonts w:ascii="Gibson Light" w:hAnsi="Gibson Light"/>
                      <w:sz w:val="40"/>
                    </w:rPr>
                  </w:pPr>
                  <w:r>
                    <w:rPr>
                      <w:rFonts w:ascii="Gibson Light" w:hAnsi="Gibson Light"/>
                      <w:sz w:val="40"/>
                    </w:rPr>
                    <w:t>Category number(s):</w:t>
                  </w:r>
                </w:p>
                <w:p w:rsidR="00E732D2" w:rsidRDefault="00E732D2">
                  <w:pPr>
                    <w:rPr>
                      <w:rFonts w:ascii="Gibson Light" w:hAnsi="Gibson Light"/>
                      <w:sz w:val="40"/>
                    </w:rPr>
                  </w:pPr>
                </w:p>
                <w:p w:rsidR="00E732D2" w:rsidRDefault="00E732D2">
                  <w:pPr>
                    <w:rPr>
                      <w:rFonts w:ascii="Gibson Light" w:hAnsi="Gibson Light"/>
                      <w:sz w:val="40"/>
                    </w:rPr>
                  </w:pPr>
                  <w:r>
                    <w:rPr>
                      <w:rFonts w:ascii="Gibson Light" w:hAnsi="Gibson Light"/>
                      <w:sz w:val="40"/>
                    </w:rPr>
                    <w:t>Contact:</w:t>
                  </w:r>
                </w:p>
              </w:txbxContent>
            </v:textbox>
            <w10:wrap type="tight"/>
          </v:shape>
        </w:pict>
      </w:r>
      <w:r w:rsidR="00FA4C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12308840</wp:posOffset>
            </wp:positionH>
            <wp:positionV relativeFrom="paragraph">
              <wp:posOffset>11201400</wp:posOffset>
            </wp:positionV>
            <wp:extent cx="6664325" cy="3005455"/>
            <wp:effectExtent l="25400" t="0" r="0" b="0"/>
            <wp:wrapTight wrapText="bothSides">
              <wp:wrapPolygon edited="0">
                <wp:start x="-82" y="0"/>
                <wp:lineTo x="-82" y="21541"/>
                <wp:lineTo x="21569" y="21541"/>
                <wp:lineTo x="21569" y="0"/>
                <wp:lineTo x="-82" y="0"/>
              </wp:wrapPolygon>
            </wp:wrapTight>
            <wp:docPr id="1" name="" descr="MACINTOSH HD:Users:user:Documents:Design package for Nicola:Rebrand:B2B Marketing logo pack:CMYK (Print):EPS:B2BM_Logo_CMYK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ocuments:Design package for Nicola:Rebrand:B2B Marketing logo pack:CMYK (Print):EPS:B2BM_Logo_CMYK_1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5B">
        <w:softHyphen/>
      </w:r>
      <w:r w:rsidR="0023035B">
        <w:softHyphen/>
      </w:r>
      <w:r w:rsidR="0023035B">
        <w:softHyphen/>
      </w:r>
      <w:r w:rsidR="0023035B">
        <w:softHyphen/>
      </w:r>
    </w:p>
    <w:sectPr w:rsidR="009D5B45" w:rsidSect="00230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31680" w:h="23810"/>
      <w:pgMar w:top="1440" w:right="1800" w:bottom="1440" w:left="1800" w:header="708" w:footer="708" w:gutter="0"/>
      <w:cols w:space="708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bson Ligh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1" w:rsidRDefault="00FA4CC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1" w:rsidRDefault="00FA4CC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1" w:rsidRDefault="00FA4CC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1" w:rsidRDefault="00FA4CC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1" w:rsidRDefault="00FA4CC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1" w:rsidRDefault="00FA4CC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4C0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CC49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E02C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430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F18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F52B2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9C04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CA85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A14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D0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75E6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3035B"/>
    <w:rsid w:val="0023035B"/>
    <w:rsid w:val="009D5B45"/>
    <w:rsid w:val="00B31D7D"/>
    <w:rsid w:val="00E732D2"/>
    <w:rsid w:val="00FA4CC1"/>
  </w:rsids>
  <m:mathPr>
    <m:mathFont m:val="Aachen St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35B"/>
  </w:style>
  <w:style w:type="paragraph" w:styleId="Footer">
    <w:name w:val="footer"/>
    <w:basedOn w:val="Normal"/>
    <w:link w:val="FooterChar"/>
    <w:uiPriority w:val="99"/>
    <w:semiHidden/>
    <w:unhideWhenUsed/>
    <w:rsid w:val="00230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>B2B Marketing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cp:lastModifiedBy>Nicola</cp:lastModifiedBy>
  <cp:revision>2</cp:revision>
  <dcterms:created xsi:type="dcterms:W3CDTF">2018-06-25T13:25:00Z</dcterms:created>
  <dcterms:modified xsi:type="dcterms:W3CDTF">2018-06-25T13:25:00Z</dcterms:modified>
</cp:coreProperties>
</file>